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26" w:rsidRDefault="006B7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9.05pt;margin-top:393.05pt;width:20pt;height:11.2pt;z-index:251674624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 id="_x0000_s1038" type="#_x0000_t13" style="position:absolute;margin-left:9.05pt;margin-top:374.25pt;width:20pt;height:11.2pt;z-index:251673600"/>
        </w:pict>
      </w:r>
      <w:r w:rsidR="001F344E"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 id="_x0000_s1027" type="#_x0000_t13" style="position:absolute;margin-left:4.65pt;margin-top:119.85pt;width:20pt;height:11.2pt;z-index:251659264"/>
        </w:pict>
      </w:r>
      <w:r w:rsidR="001F344E"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 id="_x0000_s1026" type="#_x0000_t13" style="position:absolute;margin-left:4.65pt;margin-top:101.45pt;width:20pt;height:11.2pt;z-index:251658240"/>
        </w:pict>
      </w:r>
      <w:r w:rsidR="001F344E" w:rsidRPr="001F344E">
        <w:rPr>
          <w:rFonts w:ascii="Times New Roman" w:hAnsi="Times New Roman" w:cs="Times New Roman"/>
          <w:b/>
          <w:sz w:val="36"/>
          <w:szCs w:val="36"/>
        </w:rPr>
        <w:t>Finanzierung aus Abschreibung</w:t>
      </w:r>
      <w:r w:rsidR="001F344E">
        <w:rPr>
          <w:rFonts w:ascii="Times New Roman" w:hAnsi="Times New Roman" w:cs="Times New Roman"/>
          <w:sz w:val="24"/>
          <w:szCs w:val="24"/>
        </w:rPr>
        <w:br/>
      </w:r>
      <w:r w:rsidR="001F344E">
        <w:rPr>
          <w:rFonts w:ascii="Times New Roman" w:hAnsi="Times New Roman" w:cs="Times New Roman"/>
          <w:sz w:val="24"/>
          <w:szCs w:val="24"/>
        </w:rPr>
        <w:br/>
      </w:r>
      <w:r w:rsidR="001F344E" w:rsidRPr="001F344E">
        <w:rPr>
          <w:rFonts w:ascii="Times New Roman" w:hAnsi="Times New Roman" w:cs="Times New Roman"/>
          <w:b/>
          <w:sz w:val="32"/>
          <w:szCs w:val="32"/>
        </w:rPr>
        <w:t>1</w:t>
      </w:r>
      <w:r w:rsidR="001F344E" w:rsidRPr="001F344E">
        <w:rPr>
          <w:rFonts w:ascii="Times New Roman" w:hAnsi="Times New Roman" w:cs="Times New Roman"/>
          <w:b/>
          <w:sz w:val="32"/>
          <w:szCs w:val="32"/>
        </w:rPr>
        <w:tab/>
        <w:t xml:space="preserve">Bedeutung der Abschreibung für die </w:t>
      </w:r>
      <w:r w:rsidR="001F344E" w:rsidRPr="001F344E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1F344E" w:rsidRPr="001F344E">
        <w:rPr>
          <w:rFonts w:ascii="Times New Roman" w:hAnsi="Times New Roman" w:cs="Times New Roman"/>
          <w:b/>
          <w:sz w:val="32"/>
          <w:szCs w:val="32"/>
        </w:rPr>
        <w:tab/>
        <w:t>Finanzierung der Unternehmung</w:t>
      </w:r>
      <w:r w:rsidR="001F344E">
        <w:rPr>
          <w:rFonts w:ascii="Times New Roman" w:hAnsi="Times New Roman" w:cs="Times New Roman"/>
          <w:sz w:val="24"/>
          <w:szCs w:val="24"/>
        </w:rPr>
        <w:br/>
      </w:r>
      <w:r w:rsidR="001F344E">
        <w:rPr>
          <w:rFonts w:ascii="Times New Roman" w:hAnsi="Times New Roman" w:cs="Times New Roman"/>
          <w:sz w:val="24"/>
          <w:szCs w:val="24"/>
        </w:rPr>
        <w:br/>
      </w:r>
      <w:r w:rsidR="001F344E">
        <w:rPr>
          <w:rFonts w:ascii="Times New Roman" w:hAnsi="Times New Roman" w:cs="Times New Roman"/>
          <w:sz w:val="24"/>
          <w:szCs w:val="24"/>
        </w:rPr>
        <w:tab/>
      </w:r>
      <w:r w:rsidR="001F344E" w:rsidRPr="001F344E">
        <w:rPr>
          <w:rFonts w:ascii="Times New Roman" w:hAnsi="Times New Roman" w:cs="Times New Roman"/>
          <w:sz w:val="28"/>
          <w:szCs w:val="28"/>
        </w:rPr>
        <w:t>Ersatzbeschaffungen sind notwendig zur Substanzerhaltung!</w:t>
      </w:r>
      <w:r w:rsidR="001F344E" w:rsidRPr="001F344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F344E" w:rsidRPr="001F344E">
        <w:rPr>
          <w:rFonts w:ascii="Times New Roman" w:hAnsi="Times New Roman" w:cs="Times New Roman"/>
          <w:sz w:val="28"/>
          <w:szCs w:val="28"/>
        </w:rPr>
        <w:tab/>
        <w:t xml:space="preserve">Ersatzbeschaffungen haben grundsätzlich ohne Zuführung von Kapital </w:t>
      </w:r>
      <w:r w:rsidR="001F344E" w:rsidRPr="001F344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F344E" w:rsidRPr="001F344E">
        <w:rPr>
          <w:rFonts w:ascii="Times New Roman" w:hAnsi="Times New Roman" w:cs="Times New Roman"/>
          <w:sz w:val="28"/>
          <w:szCs w:val="28"/>
        </w:rPr>
        <w:tab/>
        <w:t>zu erfolgen!</w:t>
      </w:r>
      <w:r w:rsidR="001F344E">
        <w:rPr>
          <w:rFonts w:ascii="Times New Roman" w:hAnsi="Times New Roman" w:cs="Times New Roman"/>
          <w:sz w:val="24"/>
          <w:szCs w:val="24"/>
        </w:rPr>
        <w:br/>
      </w:r>
      <w:r w:rsidR="001F344E" w:rsidRPr="001F344E">
        <w:rPr>
          <w:rFonts w:ascii="Times New Roman" w:hAnsi="Times New Roman" w:cs="Times New Roman"/>
          <w:b/>
          <w:sz w:val="18"/>
          <w:szCs w:val="18"/>
        </w:rPr>
        <w:t>Abschreibungskreislauf</w:t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5E2A01">
        <w:rPr>
          <w:rFonts w:ascii="Times New Roman" w:hAnsi="Times New Roman" w:cs="Times New Roman"/>
          <w:noProof/>
          <w:sz w:val="24"/>
          <w:szCs w:val="24"/>
          <w:lang w:eastAsia="de-DE"/>
        </w:rPr>
        <w:br/>
      </w:r>
      <w:r w:rsidR="001F344E">
        <w:rPr>
          <w:rFonts w:ascii="Times New Roman" w:hAnsi="Times New Roman" w:cs="Times New Roman"/>
          <w:sz w:val="24"/>
          <w:szCs w:val="24"/>
        </w:rPr>
        <w:tab/>
      </w:r>
      <w:r w:rsidR="001F344E" w:rsidRPr="001F344E">
        <w:rPr>
          <w:rFonts w:ascii="Times New Roman" w:hAnsi="Times New Roman" w:cs="Times New Roman"/>
          <w:sz w:val="28"/>
          <w:szCs w:val="28"/>
        </w:rPr>
        <w:t>Abschreibungen führen zur Kapitalfreisetzung!</w:t>
      </w:r>
      <w:r w:rsidR="001F344E" w:rsidRPr="001F344E">
        <w:rPr>
          <w:rFonts w:ascii="Times New Roman" w:hAnsi="Times New Roman" w:cs="Times New Roman"/>
          <w:sz w:val="28"/>
          <w:szCs w:val="28"/>
        </w:rPr>
        <w:br/>
      </w:r>
      <w:r w:rsidR="001F344E" w:rsidRPr="001F344E">
        <w:rPr>
          <w:rFonts w:ascii="Times New Roman" w:hAnsi="Times New Roman" w:cs="Times New Roman"/>
          <w:sz w:val="28"/>
          <w:szCs w:val="28"/>
        </w:rPr>
        <w:tab/>
        <w:t>Freigesetzte Mittel können zur Kapazitätserweiterung genutzt werden!</w:t>
      </w:r>
      <w:r w:rsidR="001F344E">
        <w:rPr>
          <w:rFonts w:ascii="Times New Roman" w:hAnsi="Times New Roman" w:cs="Times New Roman"/>
          <w:sz w:val="28"/>
          <w:szCs w:val="28"/>
        </w:rPr>
        <w:br/>
      </w:r>
      <w:r w:rsidR="001F344E">
        <w:rPr>
          <w:rFonts w:ascii="Times New Roman" w:hAnsi="Times New Roman" w:cs="Times New Roman"/>
          <w:sz w:val="28"/>
          <w:szCs w:val="28"/>
        </w:rPr>
        <w:br/>
      </w:r>
      <w:r w:rsidR="001F344E">
        <w:rPr>
          <w:rFonts w:ascii="Times New Roman" w:hAnsi="Times New Roman" w:cs="Times New Roman"/>
          <w:sz w:val="24"/>
          <w:szCs w:val="24"/>
        </w:rPr>
        <w:t xml:space="preserve">Welche Kapitalfreisetzung findet statt, wenn in 5 aufeinanderfolgenden Jahren je eine Maschine mit einem Wert von 10.000 € und einer Nutzungsdauer von jeweils 5 Jahren angeschafft wird. Nach dem 5ten Jahr </w:t>
      </w:r>
      <w:r w:rsidR="00EE0326">
        <w:rPr>
          <w:rFonts w:ascii="Times New Roman" w:hAnsi="Times New Roman" w:cs="Times New Roman"/>
          <w:sz w:val="24"/>
          <w:szCs w:val="24"/>
        </w:rPr>
        <w:t>sollen nur noch Reinvestitionen erfolgen.</w:t>
      </w:r>
    </w:p>
    <w:p w:rsidR="001F344E" w:rsidRDefault="005E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>
            <wp:extent cx="5491480" cy="267716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44E">
        <w:rPr>
          <w:rFonts w:ascii="Times New Roman" w:hAnsi="Times New Roman" w:cs="Times New Roman"/>
          <w:sz w:val="28"/>
          <w:szCs w:val="28"/>
        </w:rPr>
        <w:br/>
      </w:r>
    </w:p>
    <w:p w:rsidR="00865C19" w:rsidRPr="001F344E" w:rsidRDefault="00781A83" w:rsidP="00865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865C19" w:rsidRPr="001F344E">
        <w:rPr>
          <w:rFonts w:ascii="Times New Roman" w:hAnsi="Times New Roman" w:cs="Times New Roman"/>
          <w:b/>
          <w:sz w:val="32"/>
          <w:szCs w:val="32"/>
        </w:rPr>
        <w:tab/>
      </w:r>
      <w:r w:rsidR="00865C19">
        <w:rPr>
          <w:rFonts w:ascii="Times New Roman" w:hAnsi="Times New Roman" w:cs="Times New Roman"/>
          <w:b/>
          <w:sz w:val="32"/>
          <w:szCs w:val="32"/>
        </w:rPr>
        <w:t>Auswirkung der Zusatzinvestition auf die Kapazität</w:t>
      </w:r>
    </w:p>
    <w:p w:rsidR="00F57C42" w:rsidRDefault="00865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 id="_x0000_s1031" type="#_x0000_t13" style="position:absolute;margin-left:-.95pt;margin-top:39.2pt;width:20pt;height:11.2pt;z-index:251664384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de-DE"/>
        </w:rPr>
        <w:pict>
          <v:shape id="_x0000_s1030" type="#_x0000_t13" style="position:absolute;margin-left:-.95pt;margin-top:4pt;width:20pt;height:11.2pt;z-index:251663360"/>
        </w:pict>
      </w:r>
      <w:r>
        <w:rPr>
          <w:rFonts w:ascii="Times New Roman" w:hAnsi="Times New Roman" w:cs="Times New Roman"/>
          <w:sz w:val="24"/>
          <w:szCs w:val="24"/>
        </w:rPr>
        <w:tab/>
      </w:r>
      <w:r w:rsidR="006B7A3E">
        <w:rPr>
          <w:rFonts w:ascii="Times New Roman" w:hAnsi="Times New Roman" w:cs="Times New Roman"/>
          <w:sz w:val="28"/>
          <w:szCs w:val="28"/>
        </w:rPr>
        <w:t>Die Periodenkapa</w:t>
      </w:r>
      <w:r>
        <w:rPr>
          <w:rFonts w:ascii="Times New Roman" w:hAnsi="Times New Roman" w:cs="Times New Roman"/>
          <w:sz w:val="28"/>
          <w:szCs w:val="28"/>
        </w:rPr>
        <w:t>zität ist die Leistungsfähigkeit einer Maschine in einer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Teilperiode</w:t>
      </w:r>
      <w:r w:rsidRPr="001F344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(z.B.: Mit einer Maschine können in einem Jahr 5.000 Stück hergestellt werden.)</w:t>
      </w:r>
      <w:r w:rsidRPr="001F344E">
        <w:rPr>
          <w:rFonts w:ascii="Times New Roman" w:hAnsi="Times New Roman" w:cs="Times New Roman"/>
          <w:sz w:val="28"/>
          <w:szCs w:val="28"/>
        </w:rPr>
        <w:br/>
      </w:r>
      <w:r w:rsidRPr="001F34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Die Gesamtkapazität gibt die Leistungsfähigkeit einer Maschine während der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gesamten Lebensdauer an</w:t>
      </w:r>
      <w:r w:rsidRPr="001F344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(z.B.: Eine Maschine mit einer Periodenkapazität von 5.000 Stück und 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einer Nutzungsdauer von 5 Jahren hat eine Gesamtkapazität von 5.000 * 5 = 25.000 Stück)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B4399">
        <w:rPr>
          <w:rFonts w:ascii="Times New Roman" w:hAnsi="Times New Roman" w:cs="Times New Roman"/>
          <w:b/>
          <w:sz w:val="16"/>
          <w:szCs w:val="16"/>
        </w:rPr>
        <w:t>Bsp.: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Ein Unternehmen investiert in 10 Maschinen mit einem Anschaffungswert von je 100.000 € und einer Nutzungsdauer von je 5 Jahren. Kapazität je Maschine im Jahr: 5.000 Stück. Die durch Abschreibungsrückflüsse erreichte Kapitalfreisetzung soll für Zusatzinvestitionen genutzt werden. Wie entwickelt sich die Periodenkapazität, wenn neue Maschinen angeschafft werden?</w:t>
      </w:r>
      <w:r w:rsidR="001A1188"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>
            <wp:extent cx="2697480" cy="2011680"/>
            <wp:effectExtent l="19050" t="0" r="762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26" w:rsidRDefault="001A1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Zeigen Sie die Entwicklung der Gesamtkapazität!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2697480" cy="2499360"/>
            <wp:effectExtent l="19050" t="0" r="762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188" w:rsidRPr="001F344E" w:rsidRDefault="001A1188">
      <w:pPr>
        <w:rPr>
          <w:rFonts w:ascii="Times New Roman" w:hAnsi="Times New Roman" w:cs="Times New Roman"/>
          <w:sz w:val="28"/>
          <w:szCs w:val="28"/>
        </w:rPr>
      </w:pPr>
    </w:p>
    <w:p w:rsidR="001F344E" w:rsidRDefault="001F344E">
      <w:pPr>
        <w:rPr>
          <w:rFonts w:ascii="Times New Roman" w:hAnsi="Times New Roman" w:cs="Times New Roman"/>
          <w:sz w:val="24"/>
          <w:szCs w:val="24"/>
        </w:rPr>
      </w:pPr>
    </w:p>
    <w:p w:rsidR="001F344E" w:rsidRDefault="001F344E">
      <w:pPr>
        <w:rPr>
          <w:rFonts w:ascii="Times New Roman" w:hAnsi="Times New Roman" w:cs="Times New Roman"/>
          <w:sz w:val="24"/>
          <w:szCs w:val="24"/>
        </w:rPr>
      </w:pPr>
    </w:p>
    <w:p w:rsidR="00781A83" w:rsidRDefault="00781A83">
      <w:pPr>
        <w:rPr>
          <w:rFonts w:ascii="Times New Roman" w:hAnsi="Times New Roman" w:cs="Times New Roman"/>
          <w:sz w:val="24"/>
          <w:szCs w:val="24"/>
        </w:rPr>
      </w:pPr>
    </w:p>
    <w:p w:rsidR="00781A83" w:rsidRDefault="00781A83">
      <w:pPr>
        <w:rPr>
          <w:rFonts w:ascii="Times New Roman" w:hAnsi="Times New Roman" w:cs="Times New Roman"/>
          <w:sz w:val="24"/>
          <w:szCs w:val="24"/>
        </w:rPr>
      </w:pPr>
    </w:p>
    <w:p w:rsidR="00781A83" w:rsidRPr="001F344E" w:rsidRDefault="00781A83" w:rsidP="0078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Pr="001F344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Reduzierung des externen Kapitalbedarfs</w:t>
      </w:r>
    </w:p>
    <w:p w:rsidR="00781A83" w:rsidRDefault="00E62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 Unternehmen schafft in fünf aufeinanderfolgenden Jahren jeweils eine Maschine im Wert von 10.000 € an. Die freigesetzten Mittel sollen zur Verminderung des externen Kapitalbedarfs für die Neuanschaffung verwendet werden. Bei einer Nutzungsdauer von 5 Jahren ergibt sich ein linearer Abschreibungssatz von 20% und ein jährlicher Kapitalrückfluss von 2.000 € je Anlage.</w:t>
      </w:r>
      <w:r>
        <w:rPr>
          <w:rFonts w:ascii="Times New Roman" w:hAnsi="Times New Roman" w:cs="Times New Roman"/>
          <w:sz w:val="24"/>
          <w:szCs w:val="24"/>
        </w:rPr>
        <w:br/>
        <w:t>Wie hoch ist insgesamt der externe Kapitalbedarf, wenn ab dem fünften Nutzungsjahr ein konstanter Bestand von 5 Maschinen bereitgehalten werden soll?</w:t>
      </w:r>
    </w:p>
    <w:p w:rsidR="00E6268C" w:rsidRDefault="00E62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5405120" cy="1981200"/>
            <wp:effectExtent l="19050" t="0" r="508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6FE" w:rsidRDefault="00BE56FE" w:rsidP="00BE56FE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3" type="#_x0000_t13" style="position:absolute;left:0;text-align:left;margin-left:2.65pt;margin-top:48.2pt;width:18pt;height:12.8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2" type="#_x0000_t13" style="position:absolute;left:0;text-align:left;margin-left:2.65pt;margin-top:1pt;width:18pt;height:12.8pt;z-index:251666432"/>
        </w:pict>
      </w:r>
      <w:r>
        <w:rPr>
          <w:rFonts w:ascii="Times New Roman" w:hAnsi="Times New Roman" w:cs="Times New Roman"/>
          <w:sz w:val="24"/>
          <w:szCs w:val="24"/>
        </w:rPr>
        <w:t>Durch die Verwendung der Abschreibungsrückflüsse für Investitionen wird der externe</w:t>
      </w:r>
      <w:r>
        <w:rPr>
          <w:rFonts w:ascii="Times New Roman" w:hAnsi="Times New Roman" w:cs="Times New Roman"/>
          <w:sz w:val="24"/>
          <w:szCs w:val="24"/>
        </w:rPr>
        <w:br/>
        <w:t xml:space="preserve">Kapitalbedarf auf 30.000 € beschränkt. Der Kapitalbedarf für die Erstfinanzierung der Anlagen sinkt jeweils um die Jahresabschreibung. </w:t>
      </w:r>
      <w:r>
        <w:rPr>
          <w:rFonts w:ascii="Times New Roman" w:hAnsi="Times New Roman" w:cs="Times New Roman"/>
          <w:sz w:val="24"/>
          <w:szCs w:val="24"/>
        </w:rPr>
        <w:br/>
        <w:t>Für Ersatzinvestitionen ab dem 6ten Nutzungsjahr wird kein externes Kapital mehr benötigt.</w:t>
      </w:r>
    </w:p>
    <w:p w:rsidR="00BE56FE" w:rsidRPr="001F344E" w:rsidRDefault="00BE56FE" w:rsidP="00BE5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F344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Stille Selbstfinanzierung durch Abschreibung</w:t>
      </w:r>
    </w:p>
    <w:p w:rsidR="00BE56FE" w:rsidRDefault="00BE56FE" w:rsidP="00BE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Maschinen mit einem Anschaffungswert von je 10.000 € werden bilanziell linear mit 20% abgeschrieben. (Nutzungsdauer lt. Afa-Tabelle = 5 Jahre). Kalkulatorisch wird eine realistischere Nutzungsdauer von 10 Jahren, mit einem Abschreibungssatz von 10% angesetzt. </w:t>
      </w:r>
      <w:r>
        <w:rPr>
          <w:rFonts w:ascii="Times New Roman" w:hAnsi="Times New Roman" w:cs="Times New Roman"/>
          <w:sz w:val="24"/>
          <w:szCs w:val="24"/>
        </w:rPr>
        <w:br/>
        <w:t>Leistungsfähigkeit je Maschine: 5.000 Stück/Jahr.</w:t>
      </w:r>
    </w:p>
    <w:p w:rsidR="00BE56FE" w:rsidRDefault="00BE56FE" w:rsidP="00BE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6" type="#_x0000_t13" style="position:absolute;margin-left:2.65pt;margin-top:65.7pt;width:18pt;height:12.8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5" type="#_x0000_t13" style="position:absolute;margin-left:2.65pt;margin-top:32.5pt;width:18pt;height:12.8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4" type="#_x0000_t13" style="position:absolute;margin-left:2.65pt;margin-top:2.1pt;width:18pt;height:12.8pt;z-index:251669504"/>
        </w:pi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Freisetzung aus Abschreibungsrückflüssen: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Freisetzung aus stiller Selbstfinanzierung: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Gesamtfinanzierung aus Abschreibung: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BE56FE" w:rsidRDefault="00BE56FE" w:rsidP="00BE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 Abschreibungsrückflüssen kann am Ende des 1. Nutzungsjahres eine Maschine angeschafft werden. Aus stiller Selbstfinanzierung stehen Mittel zur Anschaffung einer weiteren Maschine zur Verfügung.</w:t>
      </w: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Stellen Sie die Entwicklung der Gesamtkapazität dar!</w:t>
      </w: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3241040" cy="3002280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18" w:rsidRDefault="00BE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7" type="#_x0000_t13" style="position:absolute;margin-left:.65pt;margin-top:18.05pt;width:18pt;height:12.8pt;z-index:251672576"/>
        </w:pict>
      </w:r>
      <w:r>
        <w:rPr>
          <w:rFonts w:ascii="Times New Roman" w:hAnsi="Times New Roman" w:cs="Times New Roman"/>
          <w:sz w:val="24"/>
          <w:szCs w:val="24"/>
        </w:rPr>
        <w:t xml:space="preserve">Die Gesamtkapazität nimmt um 100.000 Einheiten zu, aber nur um 50.000 Einheiten ab.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Die Gesamtkapazität kann erhöht werden, wenn Mittel aus stiller Selbstfinanzierung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zur Verfügung stehen und zusätzlich zur Kapazitätserweiterung genutzt werden.</w:t>
      </w:r>
    </w:p>
    <w:p w:rsidR="00187A18" w:rsidRPr="006B7A3E" w:rsidRDefault="006B7A3E">
      <w:pPr>
        <w:rPr>
          <w:rFonts w:ascii="Times New Roman" w:hAnsi="Times New Roman" w:cs="Times New Roman"/>
          <w:b/>
          <w:sz w:val="28"/>
          <w:szCs w:val="28"/>
        </w:rPr>
      </w:pPr>
      <w:r w:rsidRPr="006B7A3E">
        <w:rPr>
          <w:rFonts w:ascii="Times New Roman" w:hAnsi="Times New Roman" w:cs="Times New Roman"/>
          <w:b/>
          <w:sz w:val="28"/>
          <w:szCs w:val="28"/>
        </w:rPr>
        <w:t>Einschränkungen bei der Finanzierung aus Abschreibungen</w:t>
      </w: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187A18" w:rsidRDefault="00187A18">
      <w:pPr>
        <w:rPr>
          <w:rFonts w:ascii="Times New Roman" w:hAnsi="Times New Roman" w:cs="Times New Roman"/>
          <w:sz w:val="24"/>
          <w:szCs w:val="24"/>
        </w:rPr>
      </w:pPr>
    </w:p>
    <w:p w:rsidR="00E6268C" w:rsidRDefault="00E6268C">
      <w:pPr>
        <w:rPr>
          <w:rFonts w:ascii="Times New Roman" w:hAnsi="Times New Roman" w:cs="Times New Roman"/>
          <w:sz w:val="24"/>
          <w:szCs w:val="24"/>
        </w:rPr>
      </w:pPr>
    </w:p>
    <w:p w:rsidR="00E6268C" w:rsidRDefault="00E6268C">
      <w:pPr>
        <w:rPr>
          <w:rFonts w:ascii="Times New Roman" w:hAnsi="Times New Roman" w:cs="Times New Roman"/>
          <w:sz w:val="24"/>
          <w:szCs w:val="24"/>
        </w:rPr>
      </w:pPr>
    </w:p>
    <w:sectPr w:rsidR="00E6268C" w:rsidSect="001F344E">
      <w:footerReference w:type="default" r:id="rId11"/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B6" w:rsidRDefault="002B38B6" w:rsidP="0057572A">
      <w:pPr>
        <w:spacing w:after="0" w:line="240" w:lineRule="auto"/>
      </w:pPr>
      <w:r>
        <w:separator/>
      </w:r>
    </w:p>
  </w:endnote>
  <w:endnote w:type="continuationSeparator" w:id="0">
    <w:p w:rsidR="002B38B6" w:rsidRDefault="002B38B6" w:rsidP="0057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47530"/>
      <w:docPartObj>
        <w:docPartGallery w:val="Page Numbers (Bottom of Page)"/>
        <w:docPartUnique/>
      </w:docPartObj>
    </w:sdtPr>
    <w:sdtContent>
      <w:p w:rsidR="0057572A" w:rsidRDefault="0057572A">
        <w:pPr>
          <w:pStyle w:val="Fuzeil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57572A" w:rsidRDefault="0057572A">
        <w:pPr>
          <w:pStyle w:val="Fuzeile"/>
          <w:jc w:val="center"/>
        </w:pPr>
        <w:fldSimple w:instr=" PAGE    \* MERGEFORMAT ">
          <w:r w:rsidR="006B7A3E">
            <w:rPr>
              <w:noProof/>
            </w:rPr>
            <w:t>4</w:t>
          </w:r>
        </w:fldSimple>
      </w:p>
    </w:sdtContent>
  </w:sdt>
  <w:p w:rsidR="0057572A" w:rsidRDefault="0057572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B6" w:rsidRDefault="002B38B6" w:rsidP="0057572A">
      <w:pPr>
        <w:spacing w:after="0" w:line="240" w:lineRule="auto"/>
      </w:pPr>
      <w:r>
        <w:separator/>
      </w:r>
    </w:p>
  </w:footnote>
  <w:footnote w:type="continuationSeparator" w:id="0">
    <w:p w:rsidR="002B38B6" w:rsidRDefault="002B38B6" w:rsidP="00575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344E"/>
    <w:rsid w:val="00126008"/>
    <w:rsid w:val="00187A18"/>
    <w:rsid w:val="001A1188"/>
    <w:rsid w:val="001D1FC7"/>
    <w:rsid w:val="001F344E"/>
    <w:rsid w:val="002B38B6"/>
    <w:rsid w:val="00451C25"/>
    <w:rsid w:val="00467206"/>
    <w:rsid w:val="0057572A"/>
    <w:rsid w:val="005E2A01"/>
    <w:rsid w:val="006154CF"/>
    <w:rsid w:val="006B7A3E"/>
    <w:rsid w:val="00781A83"/>
    <w:rsid w:val="00865C19"/>
    <w:rsid w:val="00BE56FE"/>
    <w:rsid w:val="00D57766"/>
    <w:rsid w:val="00E6268C"/>
    <w:rsid w:val="00EE0326"/>
    <w:rsid w:val="00F40ED1"/>
    <w:rsid w:val="00F5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54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3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7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7572A"/>
  </w:style>
  <w:style w:type="paragraph" w:styleId="Fuzeile">
    <w:name w:val="footer"/>
    <w:basedOn w:val="Standard"/>
    <w:link w:val="FuzeileZchn"/>
    <w:uiPriority w:val="99"/>
    <w:unhideWhenUsed/>
    <w:rsid w:val="0057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5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Günter Schwindt</dc:creator>
  <cp:lastModifiedBy>Günter Schwindt</cp:lastModifiedBy>
  <cp:revision>9</cp:revision>
  <dcterms:created xsi:type="dcterms:W3CDTF">2010-09-06T13:42:00Z</dcterms:created>
  <dcterms:modified xsi:type="dcterms:W3CDTF">2010-09-06T15:28:00Z</dcterms:modified>
</cp:coreProperties>
</file>